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3B1E90">
      <w:pPr>
        <w:jc w:val="both"/>
      </w:pPr>
      <w:r w:rsidRPr="00512268">
        <w:t xml:space="preserve">Ügyiratszám: </w:t>
      </w:r>
      <w:r w:rsidR="00842B9C" w:rsidRPr="00512268">
        <w:t>HSZ/</w:t>
      </w:r>
      <w:r w:rsidR="003B1E90" w:rsidRPr="003B1E90">
        <w:t>3713</w:t>
      </w:r>
      <w:r w:rsidR="008A7BB6" w:rsidRPr="003B1E90">
        <w:t>-</w:t>
      </w:r>
      <w:r w:rsidR="007E199C" w:rsidRPr="003B1E90">
        <w:t>1</w:t>
      </w:r>
      <w:r w:rsidR="009E612E" w:rsidRPr="003B1E90">
        <w:t>/20</w:t>
      </w:r>
      <w:r w:rsidR="00164862" w:rsidRPr="003B1E90">
        <w:t>2</w:t>
      </w:r>
      <w:r w:rsidR="0010550D" w:rsidRPr="003B1E90">
        <w:t>3</w:t>
      </w:r>
      <w:r w:rsidRPr="003B1E90">
        <w:t>.</w:t>
      </w:r>
    </w:p>
    <w:p w:rsidR="003B1E90" w:rsidRPr="003B1E90" w:rsidRDefault="003B1E90" w:rsidP="003B1E90">
      <w:pPr>
        <w:jc w:val="both"/>
      </w:pPr>
    </w:p>
    <w:p w:rsidR="0010550D" w:rsidRPr="003B1E90" w:rsidRDefault="0010550D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3B1E90" w:rsidRPr="003B1E90" w:rsidRDefault="003B1E90" w:rsidP="00512268">
      <w:pPr>
        <w:rPr>
          <w:b/>
        </w:rPr>
      </w:pPr>
    </w:p>
    <w:p w:rsidR="0010550D" w:rsidRPr="003B1E90" w:rsidRDefault="00565491" w:rsidP="003B1E90">
      <w:pPr>
        <w:jc w:val="center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 xml:space="preserve">Hajdúszoboszló Város Önkormányzata Képviselő-testületének </w:t>
      </w:r>
      <w:r w:rsidR="005E41BF" w:rsidRPr="003B1E90">
        <w:rPr>
          <w:b/>
          <w:sz w:val="22"/>
          <w:szCs w:val="22"/>
        </w:rPr>
        <w:t>Jogi, Igazgatási és Ügyrendi</w:t>
      </w:r>
      <w:r w:rsidRPr="003B1E90">
        <w:rPr>
          <w:b/>
          <w:sz w:val="22"/>
          <w:szCs w:val="22"/>
        </w:rPr>
        <w:t xml:space="preserve"> Bizottsága 20</w:t>
      </w:r>
      <w:r w:rsidR="009C4066" w:rsidRPr="003B1E90">
        <w:rPr>
          <w:b/>
          <w:sz w:val="22"/>
          <w:szCs w:val="22"/>
        </w:rPr>
        <w:t>2</w:t>
      </w:r>
      <w:r w:rsidR="0010550D" w:rsidRPr="003B1E90">
        <w:rPr>
          <w:b/>
          <w:sz w:val="22"/>
          <w:szCs w:val="22"/>
        </w:rPr>
        <w:t>3</w:t>
      </w:r>
      <w:r w:rsidRPr="003B1E90">
        <w:rPr>
          <w:b/>
          <w:sz w:val="22"/>
          <w:szCs w:val="22"/>
        </w:rPr>
        <w:t xml:space="preserve">. </w:t>
      </w:r>
      <w:r w:rsidR="003B1E90" w:rsidRPr="003B1E90">
        <w:rPr>
          <w:b/>
          <w:sz w:val="22"/>
          <w:szCs w:val="22"/>
        </w:rPr>
        <w:t>február 23</w:t>
      </w:r>
      <w:r w:rsidR="00B47448" w:rsidRPr="003B1E90">
        <w:rPr>
          <w:b/>
          <w:sz w:val="22"/>
          <w:szCs w:val="22"/>
        </w:rPr>
        <w:t>-</w:t>
      </w:r>
      <w:r w:rsidR="0010550D" w:rsidRPr="003B1E90">
        <w:rPr>
          <w:b/>
          <w:sz w:val="22"/>
          <w:szCs w:val="22"/>
        </w:rPr>
        <w:t>á</w:t>
      </w:r>
      <w:r w:rsidR="001151FD" w:rsidRPr="003B1E90">
        <w:rPr>
          <w:b/>
          <w:sz w:val="22"/>
          <w:szCs w:val="22"/>
        </w:rPr>
        <w:t>n</w:t>
      </w:r>
      <w:r w:rsidRPr="003B1E90">
        <w:rPr>
          <w:b/>
          <w:sz w:val="22"/>
          <w:szCs w:val="22"/>
        </w:rPr>
        <w:t xml:space="preserve"> tartott </w:t>
      </w:r>
      <w:r w:rsidR="0063657F" w:rsidRPr="003B1E90">
        <w:rPr>
          <w:b/>
          <w:sz w:val="22"/>
          <w:szCs w:val="22"/>
        </w:rPr>
        <w:t>nyílt</w:t>
      </w:r>
      <w:r w:rsidR="001835E8" w:rsidRPr="003B1E90">
        <w:rPr>
          <w:b/>
          <w:sz w:val="22"/>
          <w:szCs w:val="22"/>
        </w:rPr>
        <w:t xml:space="preserve"> </w:t>
      </w:r>
      <w:r w:rsidRPr="003B1E90">
        <w:rPr>
          <w:b/>
          <w:sz w:val="22"/>
          <w:szCs w:val="22"/>
        </w:rPr>
        <w:t>ülésének jegyzőkönyvéből</w:t>
      </w:r>
    </w:p>
    <w:p w:rsidR="003B1E90" w:rsidRDefault="003B1E90" w:rsidP="00512268">
      <w:pPr>
        <w:jc w:val="center"/>
        <w:rPr>
          <w:b/>
          <w:sz w:val="22"/>
          <w:szCs w:val="22"/>
        </w:rPr>
      </w:pPr>
    </w:p>
    <w:p w:rsidR="003B1E90" w:rsidRPr="003B1E90" w:rsidRDefault="003B1E90" w:rsidP="00512268">
      <w:pPr>
        <w:jc w:val="center"/>
        <w:rPr>
          <w:b/>
          <w:sz w:val="22"/>
          <w:szCs w:val="22"/>
        </w:rPr>
      </w:pPr>
    </w:p>
    <w:p w:rsidR="003B1E90" w:rsidRPr="003B1E90" w:rsidRDefault="003B1E90" w:rsidP="003B1E90">
      <w:pPr>
        <w:shd w:val="clear" w:color="auto" w:fill="FFFFFF"/>
        <w:jc w:val="both"/>
        <w:rPr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 xml:space="preserve">Bizottság 3 igen szavazattal (Kocsis Róbert, Jónás Kálmán, 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napirendi javaslatot.  (A döntéshozatalban 3 f</w:t>
      </w:r>
      <w:r w:rsidRPr="003B1E90">
        <w:rPr>
          <w:color w:val="000000"/>
          <w:sz w:val="22"/>
          <w:szCs w:val="22"/>
        </w:rPr>
        <w:t>ő vett részt).</w:t>
      </w:r>
    </w:p>
    <w:p w:rsidR="003B1E90" w:rsidRDefault="003B1E90" w:rsidP="003B1E90">
      <w:pPr>
        <w:shd w:val="clear" w:color="auto" w:fill="FFFFFF"/>
        <w:jc w:val="both"/>
        <w:rPr>
          <w:sz w:val="22"/>
          <w:szCs w:val="22"/>
        </w:rPr>
      </w:pPr>
    </w:p>
    <w:p w:rsidR="003B1E90" w:rsidRPr="003B1E90" w:rsidRDefault="003B1E90" w:rsidP="003B1E90">
      <w:pPr>
        <w:shd w:val="clear" w:color="auto" w:fill="FFFFFF"/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16/2023.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Hajdúszoboszló Város Önkormányzatának Jogi, Igazgatási és Ügyrendi Bizottsága elfogadja a napirendi javaslatot.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Napirend</w:t>
      </w:r>
    </w:p>
    <w:p w:rsidR="003B1E90" w:rsidRPr="003B1E90" w:rsidRDefault="003B1E90" w:rsidP="003B1E90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</w:rPr>
        <w:t>Előterjesztés Hajdúszoboszló Város Önkormányzata Képviselő-testületének az önkormányzat 2022. évi költségvetéséről szóló 4/2022. (II. 24.) önkormányzati rendelete módosítására (1. számú testületi napirend)</w:t>
      </w:r>
    </w:p>
    <w:p w:rsidR="003B1E90" w:rsidRPr="003B1E90" w:rsidRDefault="003B1E90" w:rsidP="003B1E90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  <w:u w:val="single"/>
        </w:rPr>
        <w:t>Előterjesztő:</w:t>
      </w:r>
      <w:r w:rsidRPr="003B1E90">
        <w:rPr>
          <w:rFonts w:ascii="Times New Roman" w:eastAsia="SimSun" w:hAnsi="Times New Roman" w:cs="Times New Roman"/>
        </w:rPr>
        <w:t xml:space="preserve"> Czeglédi Gyula polgármester</w:t>
      </w:r>
    </w:p>
    <w:p w:rsidR="003B1E90" w:rsidRPr="003B1E90" w:rsidRDefault="003B1E90" w:rsidP="003B1E90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</w:rPr>
        <w:t>Előterjesztés Hajdúszoboszló Város Önkormányzata 2023. évi költségvetésének elfogadására (2. számú testületi napirend)</w:t>
      </w:r>
    </w:p>
    <w:p w:rsidR="003B1E90" w:rsidRPr="003B1E90" w:rsidRDefault="003B1E90" w:rsidP="003B1E90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  <w:u w:val="single"/>
        </w:rPr>
        <w:t>Előterjesztő:</w:t>
      </w:r>
      <w:r w:rsidRPr="003B1E90">
        <w:rPr>
          <w:rFonts w:ascii="Times New Roman" w:eastAsia="SimSun" w:hAnsi="Times New Roman" w:cs="Times New Roman"/>
        </w:rPr>
        <w:t xml:space="preserve"> Czeglédi Gyula polgármester</w:t>
      </w:r>
    </w:p>
    <w:p w:rsidR="003B1E90" w:rsidRPr="003B1E90" w:rsidRDefault="003B1E90" w:rsidP="003B1E90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</w:rPr>
        <w:t>Előterjesztés a szociális és gyermekvédelmi rendeletekben rögzített térítési díjak felülvizsgálatáról (8. számú testületi napirend)</w:t>
      </w:r>
    </w:p>
    <w:p w:rsidR="003B1E90" w:rsidRPr="003B1E90" w:rsidRDefault="003B1E90" w:rsidP="003B1E90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  <w:u w:val="single"/>
        </w:rPr>
        <w:t>Előterjesztő</w:t>
      </w:r>
      <w:r w:rsidRPr="003B1E90">
        <w:rPr>
          <w:rFonts w:ascii="Times New Roman" w:eastAsia="SimSun" w:hAnsi="Times New Roman" w:cs="Times New Roman"/>
        </w:rPr>
        <w:t>: Dede Erika irodavezető</w:t>
      </w:r>
    </w:p>
    <w:p w:rsidR="003B1E90" w:rsidRPr="003B1E90" w:rsidRDefault="003B1E90" w:rsidP="003B1E90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</w:rPr>
        <w:t>Előterjesztés Hajdúszoboszló Város Önkormányzata Képviselő-testületének a közterület-használat, közterület-hasznosítás helyi szabályairól szóló 12/2019. (IV. 25.) önkormányzati rendelete módosításáról (19. számú testületi napirend)</w:t>
      </w:r>
    </w:p>
    <w:p w:rsidR="003B1E90" w:rsidRPr="003B1E90" w:rsidRDefault="003B1E90" w:rsidP="003B1E90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  <w:u w:val="single"/>
        </w:rPr>
        <w:t>Előterjesztő</w:t>
      </w:r>
      <w:r w:rsidRPr="003B1E90">
        <w:rPr>
          <w:rFonts w:ascii="Times New Roman" w:eastAsia="SimSun" w:hAnsi="Times New Roman" w:cs="Times New Roman"/>
        </w:rPr>
        <w:t>: dr. Morvai Gábor jegyző</w:t>
      </w:r>
    </w:p>
    <w:p w:rsidR="003B1E90" w:rsidRPr="003B1E90" w:rsidRDefault="003B1E90" w:rsidP="003B1E90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</w:rPr>
        <w:t>Előterjesztés Hajdúszoboszló Város Önkormányzata Képviselő-testületének a fizető parkolási rendszerről szóló 5/2012. (III. 22.) önkormányzati rendelete módosításáról (20. számú testületi napirend)</w:t>
      </w:r>
    </w:p>
    <w:p w:rsidR="003B1E90" w:rsidRPr="003B1E90" w:rsidRDefault="003B1E90" w:rsidP="003B1E90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  <w:u w:val="single"/>
        </w:rPr>
        <w:t>Előterjesztő</w:t>
      </w:r>
      <w:r w:rsidRPr="003B1E90">
        <w:rPr>
          <w:rFonts w:ascii="Times New Roman" w:eastAsia="SimSun" w:hAnsi="Times New Roman" w:cs="Times New Roman"/>
        </w:rPr>
        <w:t>: dr. Morvai Gábor jegyző</w:t>
      </w:r>
    </w:p>
    <w:p w:rsidR="003B1E90" w:rsidRPr="003B1E90" w:rsidRDefault="003B1E90" w:rsidP="003B1E90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</w:rPr>
        <w:t>Előterjesztés Hajdúszoboszló Város Önkormányzata Képviselő-testületének a köztemetőről és temetkezési rendjéről szóló 14/2000. (X. 19.) önkormányzati rendelete módosításáról (21. számú testületi napirend)</w:t>
      </w:r>
    </w:p>
    <w:p w:rsidR="003B1E90" w:rsidRPr="003B1E90" w:rsidRDefault="003B1E90" w:rsidP="003B1E90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  <w:u w:val="single"/>
        </w:rPr>
        <w:t>Előterjesztő</w:t>
      </w:r>
      <w:r w:rsidRPr="003B1E90">
        <w:rPr>
          <w:rFonts w:ascii="Times New Roman" w:eastAsia="SimSun" w:hAnsi="Times New Roman" w:cs="Times New Roman"/>
        </w:rPr>
        <w:t>: dr. Morvai Gábor jegyző</w:t>
      </w:r>
    </w:p>
    <w:p w:rsidR="003B1E90" w:rsidRPr="003B1E90" w:rsidRDefault="003B1E90" w:rsidP="003B1E90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</w:rPr>
        <w:t>Előterjesztés Hajdúszoboszló Város Önkormányzata Képviselő-testületének Hajdúszoboszló helyi építési szabályzatáról és szabályozási tervéről szóló 14/2016. (V. 26.) önkormányzati rendelete módosításáról (M/7 és M/8 módosítások) (22. számú testületi napirend)</w:t>
      </w:r>
    </w:p>
    <w:p w:rsidR="003B1E90" w:rsidRPr="003B1E90" w:rsidRDefault="003B1E90" w:rsidP="003B1E90">
      <w:pPr>
        <w:pStyle w:val="Listaszerbekezds"/>
        <w:ind w:left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  <w:u w:val="single"/>
        </w:rPr>
        <w:t>Előterjesztő</w:t>
      </w:r>
      <w:r w:rsidRPr="003B1E90">
        <w:rPr>
          <w:rFonts w:ascii="Times New Roman" w:eastAsia="SimSun" w:hAnsi="Times New Roman" w:cs="Times New Roman"/>
        </w:rPr>
        <w:t>: dr. Morvai Gábor jegyző</w:t>
      </w:r>
    </w:p>
    <w:p w:rsidR="003B1E90" w:rsidRPr="003B1E90" w:rsidRDefault="003B1E90" w:rsidP="003B1E90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</w:rPr>
        <w:t>Előterjesztés az önkormányzati képviselői vagyonnyilatkozatok nyilvánosságának további szélesítéséről (23. számú testületi napirend)</w:t>
      </w:r>
    </w:p>
    <w:p w:rsidR="003B1E90" w:rsidRDefault="003B1E90" w:rsidP="003B1E90">
      <w:pPr>
        <w:pStyle w:val="Listaszerbekezds"/>
        <w:ind w:left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  <w:u w:val="single"/>
        </w:rPr>
        <w:t>Előterjesztő</w:t>
      </w:r>
      <w:r w:rsidRPr="003B1E90">
        <w:rPr>
          <w:rFonts w:ascii="Times New Roman" w:eastAsia="SimSun" w:hAnsi="Times New Roman" w:cs="Times New Roman"/>
        </w:rPr>
        <w:t>: dr. Morvai Gábor jegyző</w:t>
      </w:r>
    </w:p>
    <w:p w:rsidR="003B1E90" w:rsidRDefault="003B1E90">
      <w:pPr>
        <w:spacing w:after="160" w:line="259" w:lineRule="auto"/>
        <w:rPr>
          <w:rFonts w:eastAsia="SimSun"/>
          <w:sz w:val="22"/>
          <w:szCs w:val="22"/>
          <w:lang w:eastAsia="en-US"/>
        </w:rPr>
      </w:pPr>
      <w:r>
        <w:rPr>
          <w:rFonts w:eastAsia="SimSun"/>
        </w:rPr>
        <w:br w:type="page"/>
      </w:r>
    </w:p>
    <w:p w:rsidR="003B1E90" w:rsidRPr="003B1E90" w:rsidRDefault="003B1E90" w:rsidP="003B1E90">
      <w:pPr>
        <w:pStyle w:val="Listaszerbekezds"/>
        <w:ind w:left="0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hAnsi="Times New Roman" w:cs="Times New Roman"/>
          <w:b/>
          <w:i/>
        </w:rPr>
        <w:t>Csak a bizottság által tárgyalt előterjesztés</w:t>
      </w:r>
    </w:p>
    <w:p w:rsidR="003B1E90" w:rsidRPr="003B1E90" w:rsidRDefault="003B1E90" w:rsidP="003B1E90">
      <w:pPr>
        <w:pStyle w:val="Listaszerbekezds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</w:rPr>
        <w:t>Törvényességi vélemény a HSZ/2968/2023. ügyiratszámú önálló képviselői indítványhoz</w:t>
      </w:r>
    </w:p>
    <w:p w:rsidR="003B1E90" w:rsidRPr="003B1E90" w:rsidRDefault="003B1E90" w:rsidP="003B1E90">
      <w:pPr>
        <w:pStyle w:val="Listaszerbekezds"/>
        <w:ind w:left="567"/>
        <w:jc w:val="both"/>
        <w:rPr>
          <w:rFonts w:ascii="Times New Roman" w:eastAsia="SimSun" w:hAnsi="Times New Roman" w:cs="Times New Roman"/>
        </w:rPr>
      </w:pPr>
      <w:r w:rsidRPr="003B1E90">
        <w:rPr>
          <w:rFonts w:ascii="Times New Roman" w:eastAsia="SimSun" w:hAnsi="Times New Roman" w:cs="Times New Roman"/>
          <w:u w:val="single"/>
        </w:rPr>
        <w:t>Előterjesztő</w:t>
      </w:r>
      <w:r w:rsidRPr="003B1E90">
        <w:rPr>
          <w:rFonts w:ascii="Times New Roman" w:eastAsia="SimSun" w:hAnsi="Times New Roman" w:cs="Times New Roman"/>
        </w:rPr>
        <w:t>: dr. Morvai Gábor jegyző</w:t>
      </w:r>
    </w:p>
    <w:p w:rsidR="003B1E90" w:rsidRPr="003B1E90" w:rsidRDefault="003B1E90" w:rsidP="003B1E90">
      <w:pPr>
        <w:shd w:val="clear" w:color="auto" w:fill="FFFFFF"/>
        <w:jc w:val="both"/>
        <w:outlineLvl w:val="3"/>
        <w:rPr>
          <w:sz w:val="22"/>
          <w:szCs w:val="22"/>
        </w:rPr>
      </w:pPr>
      <w:r w:rsidRPr="003B1E90">
        <w:rPr>
          <w:sz w:val="22"/>
          <w:szCs w:val="22"/>
        </w:rPr>
        <w:t xml:space="preserve">Tájékoztatók, bejelentések </w:t>
      </w:r>
    </w:p>
    <w:p w:rsidR="003B1E90" w:rsidRPr="003B1E90" w:rsidRDefault="003B1E90" w:rsidP="003B1E90">
      <w:pPr>
        <w:jc w:val="both"/>
        <w:rPr>
          <w:sz w:val="22"/>
          <w:szCs w:val="22"/>
          <w:u w:val="single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Pr="003B1E90" w:rsidRDefault="003B1E90" w:rsidP="003B1E90">
      <w:pPr>
        <w:tabs>
          <w:tab w:val="left" w:pos="1276"/>
        </w:tabs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</w:r>
      <w:r w:rsidRPr="003B1E90">
        <w:rPr>
          <w:sz w:val="22"/>
          <w:szCs w:val="22"/>
        </w:rPr>
        <w:tab/>
        <w:t>azonnal</w:t>
      </w:r>
    </w:p>
    <w:p w:rsidR="003B1E90" w:rsidRPr="003B1E90" w:rsidRDefault="003B1E90" w:rsidP="003B1E90">
      <w:pPr>
        <w:tabs>
          <w:tab w:val="left" w:pos="1276"/>
        </w:tabs>
        <w:jc w:val="both"/>
        <w:rPr>
          <w:sz w:val="22"/>
          <w:szCs w:val="22"/>
        </w:rPr>
      </w:pPr>
    </w:p>
    <w:p w:rsidR="003B1E90" w:rsidRPr="003B1E90" w:rsidRDefault="003B1E90" w:rsidP="003B1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B1E90">
        <w:rPr>
          <w:b/>
          <w:color w:val="000000"/>
          <w:sz w:val="22"/>
          <w:szCs w:val="22"/>
        </w:rPr>
        <w:t>napirend</w:t>
      </w:r>
    </w:p>
    <w:p w:rsidR="003B1E90" w:rsidRPr="003B1E90" w:rsidRDefault="003B1E90" w:rsidP="003B1E90">
      <w:pPr>
        <w:tabs>
          <w:tab w:val="left" w:pos="360"/>
        </w:tabs>
        <w:ind w:left="720"/>
        <w:jc w:val="both"/>
        <w:rPr>
          <w:b/>
          <w:i/>
          <w:sz w:val="22"/>
          <w:szCs w:val="22"/>
        </w:rPr>
      </w:pPr>
    </w:p>
    <w:p w:rsidR="003B1E90" w:rsidRPr="003B1E90" w:rsidRDefault="003B1E90" w:rsidP="003B1E90">
      <w:pPr>
        <w:jc w:val="center"/>
        <w:rPr>
          <w:rFonts w:eastAsia="SimSun"/>
          <w:b/>
          <w:i/>
          <w:sz w:val="22"/>
          <w:szCs w:val="22"/>
        </w:rPr>
      </w:pPr>
      <w:r w:rsidRPr="003B1E90">
        <w:rPr>
          <w:rFonts w:eastAsia="SimSun"/>
          <w:b/>
          <w:i/>
          <w:sz w:val="22"/>
          <w:szCs w:val="22"/>
        </w:rPr>
        <w:t>Előterjesztés Hajdúszoboszló Város Önkormányzata Képviselő-testületének az önkormányzat 2022. évi költségvetéséről szóló 4/2022. (II. 24.) önkormányzati rendelete módosítására</w:t>
      </w:r>
    </w:p>
    <w:p w:rsidR="003B1E90" w:rsidRPr="003B1E90" w:rsidRDefault="003B1E90" w:rsidP="003B1E90">
      <w:pPr>
        <w:jc w:val="both"/>
        <w:rPr>
          <w:rFonts w:eastAsia="SimSun"/>
          <w:sz w:val="22"/>
          <w:szCs w:val="22"/>
        </w:rPr>
      </w:pP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>Bizottság 3 igen szavazattal (Kocsis Róbert, Jónás Kálmán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határozati javaslatot. A döntéshozatalban 3</w:t>
      </w:r>
      <w:r w:rsidRPr="003B1E90">
        <w:rPr>
          <w:color w:val="000000"/>
          <w:sz w:val="22"/>
          <w:szCs w:val="22"/>
        </w:rPr>
        <w:t xml:space="preserve"> fő vett részt.</w:t>
      </w:r>
      <w:r w:rsidRPr="003B1E90">
        <w:rPr>
          <w:sz w:val="22"/>
          <w:szCs w:val="22"/>
        </w:rPr>
        <w:t xml:space="preserve"> Az előterjesztésben foglaltak</w:t>
      </w:r>
      <w:r w:rsidRPr="003B1E90">
        <w:rPr>
          <w:color w:val="000000"/>
          <w:sz w:val="22"/>
          <w:szCs w:val="22"/>
        </w:rPr>
        <w:t xml:space="preserve"> alapján a következő határozatot hozta:</w:t>
      </w:r>
      <w:r w:rsidRPr="003B1E90">
        <w:rPr>
          <w:sz w:val="22"/>
          <w:szCs w:val="22"/>
        </w:rPr>
        <w:t xml:space="preserve"> 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17/2023.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Hajdúszoboszló Város Önkormányzatának Jogi, Igazgatási és Ügyrendi Bizottsága javasolja Hajdúszoboszló Város Önkormányzata Képviselő-testületének a 2022. évi költségvetési rendelet módosításának elfogadását.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2023. február 23.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B1E90">
        <w:rPr>
          <w:b/>
          <w:color w:val="000000"/>
          <w:sz w:val="22"/>
          <w:szCs w:val="22"/>
        </w:rPr>
        <w:t>napirend</w:t>
      </w:r>
    </w:p>
    <w:p w:rsidR="003B1E90" w:rsidRPr="003B1E90" w:rsidRDefault="003B1E90" w:rsidP="003B1E90">
      <w:pPr>
        <w:jc w:val="both"/>
        <w:rPr>
          <w:rFonts w:eastAsia="SimSun"/>
          <w:sz w:val="22"/>
          <w:szCs w:val="22"/>
        </w:rPr>
      </w:pPr>
    </w:p>
    <w:p w:rsidR="003B1E90" w:rsidRPr="003B1E90" w:rsidRDefault="003B1E90" w:rsidP="003B1E90">
      <w:pPr>
        <w:jc w:val="center"/>
        <w:rPr>
          <w:b/>
          <w:i/>
          <w:sz w:val="22"/>
          <w:szCs w:val="22"/>
        </w:rPr>
      </w:pPr>
      <w:r w:rsidRPr="003B1E90">
        <w:rPr>
          <w:rFonts w:eastAsia="SimSun"/>
          <w:b/>
          <w:i/>
          <w:sz w:val="22"/>
          <w:szCs w:val="22"/>
        </w:rPr>
        <w:t>Előterjesztés Hajdúszoboszló Város Önkormányzata 2023. évi költségvetésének elfogadására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sz w:val="22"/>
          <w:szCs w:val="22"/>
          <w:u w:val="single"/>
        </w:rPr>
      </w:pP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>Bizottság 3 igen szavazattal (Kocsis Róbert, Jónás Kálmán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határozati javaslatot. A döntéshozatalban 3</w:t>
      </w:r>
      <w:r w:rsidRPr="003B1E90">
        <w:rPr>
          <w:color w:val="000000"/>
          <w:sz w:val="22"/>
          <w:szCs w:val="22"/>
        </w:rPr>
        <w:t xml:space="preserve"> fő vett részt.</w:t>
      </w:r>
      <w:r w:rsidRPr="003B1E90">
        <w:rPr>
          <w:sz w:val="22"/>
          <w:szCs w:val="22"/>
        </w:rPr>
        <w:t xml:space="preserve"> Az előterjesztésben foglaltak</w:t>
      </w:r>
      <w:r w:rsidRPr="003B1E90">
        <w:rPr>
          <w:color w:val="000000"/>
          <w:sz w:val="22"/>
          <w:szCs w:val="22"/>
        </w:rPr>
        <w:t xml:space="preserve"> alapján a következő határozatot hozta:</w:t>
      </w:r>
      <w:r w:rsidRPr="003B1E90">
        <w:rPr>
          <w:sz w:val="22"/>
          <w:szCs w:val="22"/>
        </w:rPr>
        <w:t xml:space="preserve"> 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18/2023.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Hajdúszoboszló Város Önkormányzatának Jogi, Igazgatási és Ügyrendi Bizottsága javasolja Hajdúszoboszló Város Önkormányzata Képviselő-testületének a Hajdúszoboszló Város Önkormányzata 2023. évi költségvetésének elfogadását.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2023. február 23.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B1E90">
        <w:rPr>
          <w:b/>
          <w:color w:val="000000"/>
          <w:sz w:val="22"/>
          <w:szCs w:val="22"/>
        </w:rPr>
        <w:t>napirend</w:t>
      </w:r>
    </w:p>
    <w:p w:rsidR="003B1E90" w:rsidRPr="003B1E90" w:rsidRDefault="003B1E90" w:rsidP="003B1E90">
      <w:pPr>
        <w:jc w:val="both"/>
        <w:rPr>
          <w:rFonts w:eastAsia="SimSun"/>
          <w:sz w:val="22"/>
          <w:szCs w:val="22"/>
        </w:rPr>
      </w:pPr>
    </w:p>
    <w:p w:rsidR="003B1E90" w:rsidRPr="003B1E90" w:rsidRDefault="003B1E90" w:rsidP="003B1E90">
      <w:pPr>
        <w:jc w:val="center"/>
        <w:rPr>
          <w:b/>
          <w:i/>
          <w:sz w:val="22"/>
          <w:szCs w:val="22"/>
        </w:rPr>
      </w:pPr>
      <w:r w:rsidRPr="003B1E90">
        <w:rPr>
          <w:rFonts w:eastAsia="SimSun"/>
          <w:b/>
          <w:i/>
          <w:sz w:val="22"/>
          <w:szCs w:val="22"/>
        </w:rPr>
        <w:t>Előterjesztés a szociális és gyermekvédelmi rendeletekben rögzített térítési díjak felülvizsgálatáról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>Bizottság 3 igen szavazattal (Kocsis Róbert, Jónás Kálmán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határozati javaslatot. A döntéshozatalban 3</w:t>
      </w:r>
      <w:r w:rsidRPr="003B1E90">
        <w:rPr>
          <w:color w:val="000000"/>
          <w:sz w:val="22"/>
          <w:szCs w:val="22"/>
        </w:rPr>
        <w:t xml:space="preserve"> fő vett részt.</w:t>
      </w:r>
      <w:r w:rsidRPr="003B1E90">
        <w:rPr>
          <w:sz w:val="22"/>
          <w:szCs w:val="22"/>
        </w:rPr>
        <w:t xml:space="preserve"> Az előterjesztésben foglaltak</w:t>
      </w:r>
      <w:r w:rsidRPr="003B1E90">
        <w:rPr>
          <w:color w:val="000000"/>
          <w:sz w:val="22"/>
          <w:szCs w:val="22"/>
        </w:rPr>
        <w:t xml:space="preserve"> alapján a következő határozatot hozta:</w:t>
      </w:r>
      <w:r w:rsidRPr="003B1E90">
        <w:rPr>
          <w:sz w:val="22"/>
          <w:szCs w:val="22"/>
        </w:rPr>
        <w:t xml:space="preserve"> 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19/2023.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Hajdúszoboszló Város Önkormányzatának Jogi, Igazgatási és Ügyrendi Bizottsága javasolja Hajdúszoboszló Város Önkormányzata Képviselő-testületének, hogy fogadja el a személyes gondoskodást nyújtó szociális ellátásokról szóló 8/2014. (IV.24.) önkormányzati rendelet 1. számú függelékének az előterjesztés 3. számú mellékletével történő kicserélését.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2023. február 23.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B1E90">
        <w:rPr>
          <w:b/>
          <w:color w:val="000000"/>
          <w:sz w:val="22"/>
          <w:szCs w:val="22"/>
        </w:rPr>
        <w:t>napirend</w:t>
      </w:r>
    </w:p>
    <w:p w:rsidR="003B1E90" w:rsidRPr="003B1E90" w:rsidRDefault="003B1E90" w:rsidP="003B1E90">
      <w:pPr>
        <w:jc w:val="both"/>
        <w:rPr>
          <w:rFonts w:eastAsia="SimSun"/>
          <w:sz w:val="22"/>
          <w:szCs w:val="22"/>
        </w:rPr>
      </w:pPr>
    </w:p>
    <w:p w:rsidR="003B1E90" w:rsidRPr="003B1E90" w:rsidRDefault="003B1E90" w:rsidP="003B1E90">
      <w:pPr>
        <w:jc w:val="center"/>
        <w:rPr>
          <w:rFonts w:eastAsia="SimSun"/>
          <w:b/>
          <w:i/>
          <w:sz w:val="22"/>
          <w:szCs w:val="22"/>
        </w:rPr>
      </w:pPr>
      <w:r w:rsidRPr="003B1E90">
        <w:rPr>
          <w:rFonts w:eastAsia="SimSun"/>
          <w:b/>
          <w:i/>
          <w:sz w:val="22"/>
          <w:szCs w:val="22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>Bizottság 3 igen szavazattal (Kocsis Róbert, Jónás Kálmán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határozati javaslatot. A döntéshozatalban 3</w:t>
      </w:r>
      <w:r w:rsidRPr="003B1E90">
        <w:rPr>
          <w:color w:val="000000"/>
          <w:sz w:val="22"/>
          <w:szCs w:val="22"/>
        </w:rPr>
        <w:t xml:space="preserve"> fő vett részt.</w:t>
      </w:r>
      <w:r w:rsidRPr="003B1E90">
        <w:rPr>
          <w:sz w:val="22"/>
          <w:szCs w:val="22"/>
        </w:rPr>
        <w:t xml:space="preserve"> Az előterjesztésben foglaltak</w:t>
      </w:r>
      <w:r w:rsidRPr="003B1E90">
        <w:rPr>
          <w:color w:val="000000"/>
          <w:sz w:val="22"/>
          <w:szCs w:val="22"/>
        </w:rPr>
        <w:t xml:space="preserve"> alapján a következő határozatot hozta:</w:t>
      </w:r>
      <w:r w:rsidRPr="003B1E90">
        <w:rPr>
          <w:sz w:val="22"/>
          <w:szCs w:val="22"/>
        </w:rPr>
        <w:t xml:space="preserve"> 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20/2023.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Hajdúszoboszló Város Önkormányzatának Jogi, Igazgatási és Ügyrendi Bizottsága javasolja Hajdúszoboszló Város Önkormányzata Képviselő-testületének a közterület-használat, közterület-hasznosítás helyi szabályairól szóló 12/2019. (IV. 25.) önkormányzati rendelet módosításának elfogadását.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2023. február 23.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B1E90">
        <w:rPr>
          <w:b/>
          <w:color w:val="000000"/>
          <w:sz w:val="22"/>
          <w:szCs w:val="22"/>
        </w:rPr>
        <w:t>napirend</w:t>
      </w:r>
    </w:p>
    <w:p w:rsidR="003B1E90" w:rsidRPr="003B1E90" w:rsidRDefault="003B1E90" w:rsidP="003B1E90">
      <w:pPr>
        <w:jc w:val="both"/>
        <w:rPr>
          <w:rFonts w:eastAsia="SimSun"/>
          <w:sz w:val="22"/>
          <w:szCs w:val="22"/>
        </w:rPr>
      </w:pPr>
    </w:p>
    <w:p w:rsidR="003B1E90" w:rsidRPr="003B1E90" w:rsidRDefault="003B1E90" w:rsidP="003B1E90">
      <w:pPr>
        <w:jc w:val="center"/>
        <w:rPr>
          <w:rFonts w:eastAsia="SimSun"/>
          <w:b/>
          <w:i/>
          <w:sz w:val="22"/>
          <w:szCs w:val="22"/>
        </w:rPr>
      </w:pPr>
      <w:r w:rsidRPr="003B1E90">
        <w:rPr>
          <w:rFonts w:eastAsia="SimSun"/>
          <w:b/>
          <w:i/>
          <w:sz w:val="22"/>
          <w:szCs w:val="22"/>
        </w:rPr>
        <w:t>Előterjesztés Hajdúszoboszló Város Önkormányzata Képviselő-testületének a fizető parkolási rendszerről szóló 5/2012. (III. 22.) önkormányzati rendelete módosításáról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>Bizottság 3 igen szavazattal (Kocsis Róbert, Jónás Kálmán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határozati javaslatot. A döntéshozatalban 3</w:t>
      </w:r>
      <w:r w:rsidRPr="003B1E90">
        <w:rPr>
          <w:color w:val="000000"/>
          <w:sz w:val="22"/>
          <w:szCs w:val="22"/>
        </w:rPr>
        <w:t xml:space="preserve"> fő vett részt.</w:t>
      </w:r>
      <w:r w:rsidRPr="003B1E90">
        <w:rPr>
          <w:sz w:val="22"/>
          <w:szCs w:val="22"/>
        </w:rPr>
        <w:t xml:space="preserve"> Az előterjesztésben foglaltak</w:t>
      </w:r>
      <w:r w:rsidRPr="003B1E90">
        <w:rPr>
          <w:color w:val="000000"/>
          <w:sz w:val="22"/>
          <w:szCs w:val="22"/>
        </w:rPr>
        <w:t xml:space="preserve"> alapján a következő határozatot hozta:</w:t>
      </w:r>
      <w:r w:rsidRPr="003B1E90">
        <w:rPr>
          <w:sz w:val="22"/>
          <w:szCs w:val="22"/>
        </w:rPr>
        <w:t xml:space="preserve"> 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21/2023.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Hajdúszoboszló Város Önkormányzatának Jogi, Igazgatási és Ügyrendi Bizottsága javasolja Hajdúszoboszló Város Önkormányzata Képviselő-testületének a fizető parkolási rendszerről szóló 5/2012. (III. 22.) önkormányzati rendelet módosításának elfogadását.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2023. február 23.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B1E90">
        <w:rPr>
          <w:b/>
          <w:color w:val="000000"/>
          <w:sz w:val="22"/>
          <w:szCs w:val="22"/>
        </w:rPr>
        <w:t>napirend</w:t>
      </w:r>
    </w:p>
    <w:p w:rsidR="003B1E90" w:rsidRPr="003B1E90" w:rsidRDefault="003B1E90" w:rsidP="003B1E90">
      <w:pPr>
        <w:jc w:val="both"/>
        <w:rPr>
          <w:rFonts w:eastAsia="SimSun"/>
          <w:sz w:val="22"/>
          <w:szCs w:val="22"/>
        </w:rPr>
      </w:pPr>
    </w:p>
    <w:p w:rsidR="003B1E90" w:rsidRPr="003B1E90" w:rsidRDefault="003B1E90" w:rsidP="003B1E90">
      <w:pPr>
        <w:jc w:val="center"/>
        <w:rPr>
          <w:rFonts w:eastAsia="SimSun"/>
          <w:b/>
          <w:i/>
          <w:sz w:val="22"/>
          <w:szCs w:val="22"/>
        </w:rPr>
      </w:pPr>
      <w:r w:rsidRPr="003B1E90">
        <w:rPr>
          <w:rFonts w:eastAsia="SimSun"/>
          <w:b/>
          <w:i/>
          <w:sz w:val="22"/>
          <w:szCs w:val="22"/>
        </w:rPr>
        <w:t>Előterjesztés Hajdúszoboszló Város Önkormányzata Képviselő-testületének a köztemetőről és temetkezési rendjéről szóló 14/2000. (X. 19.) önkormányzati rendelete módosításáról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>Bizottság 3 igen szavazattal (Kocsis Róbert, Jónás Kálmán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határozati javaslatot. A döntéshozatalban 3</w:t>
      </w:r>
      <w:r w:rsidRPr="003B1E90">
        <w:rPr>
          <w:color w:val="000000"/>
          <w:sz w:val="22"/>
          <w:szCs w:val="22"/>
        </w:rPr>
        <w:t xml:space="preserve"> fő vett részt.</w:t>
      </w:r>
      <w:r w:rsidRPr="003B1E90">
        <w:rPr>
          <w:sz w:val="22"/>
          <w:szCs w:val="22"/>
        </w:rPr>
        <w:t xml:space="preserve"> Az előterjesztésben foglaltak</w:t>
      </w:r>
      <w:r w:rsidRPr="003B1E90">
        <w:rPr>
          <w:color w:val="000000"/>
          <w:sz w:val="22"/>
          <w:szCs w:val="22"/>
        </w:rPr>
        <w:t xml:space="preserve"> alapján a következő határozatot hozta:</w:t>
      </w:r>
      <w:r w:rsidRPr="003B1E90">
        <w:rPr>
          <w:sz w:val="22"/>
          <w:szCs w:val="22"/>
        </w:rPr>
        <w:t xml:space="preserve"> </w:t>
      </w:r>
    </w:p>
    <w:p w:rsid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  <w:r w:rsidRPr="003B1E90">
        <w:rPr>
          <w:b/>
          <w:sz w:val="22"/>
          <w:szCs w:val="22"/>
        </w:rPr>
        <w:t>22/2023.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 xml:space="preserve">Hajdúszoboszló Város Önkormányzatának Jogi, Igazgatási és Ügyrendi Bizottsága javasolja Hajdúszoboszló Város Önkormányzata Képviselő-testületének </w:t>
      </w:r>
      <w:r w:rsidRPr="003B1E90">
        <w:rPr>
          <w:rFonts w:eastAsia="SimSun"/>
          <w:sz w:val="22"/>
          <w:szCs w:val="22"/>
        </w:rPr>
        <w:t>a köztemetőről és temetkezési rendjéről szóló 14/2000. (X. 19.) önkormányzati rendelet módosításának elfogadását.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2023. február 23.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B1E90">
        <w:rPr>
          <w:b/>
          <w:color w:val="000000"/>
          <w:sz w:val="22"/>
          <w:szCs w:val="22"/>
        </w:rPr>
        <w:t>napirend</w:t>
      </w:r>
    </w:p>
    <w:p w:rsidR="003B1E90" w:rsidRPr="003B1E90" w:rsidRDefault="003B1E90" w:rsidP="003B1E90">
      <w:pPr>
        <w:jc w:val="both"/>
        <w:rPr>
          <w:rFonts w:eastAsia="SimSun"/>
          <w:sz w:val="22"/>
          <w:szCs w:val="22"/>
        </w:rPr>
      </w:pPr>
    </w:p>
    <w:p w:rsidR="003B1E90" w:rsidRPr="003B1E90" w:rsidRDefault="003B1E90" w:rsidP="003B1E90">
      <w:pPr>
        <w:jc w:val="center"/>
        <w:rPr>
          <w:rFonts w:eastAsia="SimSun"/>
          <w:b/>
          <w:i/>
          <w:sz w:val="22"/>
          <w:szCs w:val="22"/>
        </w:rPr>
      </w:pPr>
      <w:r w:rsidRPr="003B1E90">
        <w:rPr>
          <w:rFonts w:eastAsia="SimSun"/>
          <w:b/>
          <w:i/>
          <w:sz w:val="22"/>
          <w:szCs w:val="22"/>
        </w:rPr>
        <w:t>Előterjesztés Hajdúszoboszló Város Önkormányzata Képviselő-testületének Hajdúszoboszló helyi építési szabályzatáról és szabályozási tervéről szóló 14/2016. (V. 26.) önkormányzati rendelete módosításáról (M/7 és M/8 módosítások)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>Bizottság 3 igen szavazattal (Kocsis Róbert, Jónás Kálmán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határozati javaslatot. A döntéshozatalban 3</w:t>
      </w:r>
      <w:r w:rsidRPr="003B1E90">
        <w:rPr>
          <w:color w:val="000000"/>
          <w:sz w:val="22"/>
          <w:szCs w:val="22"/>
        </w:rPr>
        <w:t xml:space="preserve"> fő vett részt.</w:t>
      </w:r>
      <w:r w:rsidRPr="003B1E90">
        <w:rPr>
          <w:sz w:val="22"/>
          <w:szCs w:val="22"/>
        </w:rPr>
        <w:t xml:space="preserve"> Az előterjesztésben foglaltak</w:t>
      </w:r>
      <w:r w:rsidRPr="003B1E90">
        <w:rPr>
          <w:color w:val="000000"/>
          <w:sz w:val="22"/>
          <w:szCs w:val="22"/>
        </w:rPr>
        <w:t xml:space="preserve"> alapján a következő határozatot hozta:</w:t>
      </w:r>
      <w:r w:rsidRPr="003B1E90">
        <w:rPr>
          <w:sz w:val="22"/>
          <w:szCs w:val="22"/>
        </w:rPr>
        <w:t xml:space="preserve"> 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23/2023.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Hajdúszoboszló Város Önkormányzatának Jogi, Igazgatási és Ügyrendi Bizottsága javasolja Hajdúszoboszló Város Önkormányzata Képviselő-testületének a Hajdúszoboszló helyi építési szabályzatáról és szabályozási tervéről szóló 14/2016. (V. 26.) önkormányzati rendelet módosításának elfogadását.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2023. február 23.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B1E90">
        <w:rPr>
          <w:b/>
          <w:color w:val="000000"/>
          <w:sz w:val="22"/>
          <w:szCs w:val="22"/>
        </w:rPr>
        <w:t>napirend</w:t>
      </w:r>
    </w:p>
    <w:p w:rsidR="003B1E90" w:rsidRPr="003B1E90" w:rsidRDefault="003B1E90" w:rsidP="003B1E90">
      <w:pPr>
        <w:jc w:val="both"/>
        <w:rPr>
          <w:rFonts w:eastAsia="SimSun"/>
          <w:sz w:val="22"/>
          <w:szCs w:val="22"/>
        </w:rPr>
      </w:pPr>
    </w:p>
    <w:p w:rsidR="003B1E90" w:rsidRPr="003B1E90" w:rsidRDefault="003B1E90" w:rsidP="003B1E90">
      <w:pPr>
        <w:jc w:val="center"/>
        <w:rPr>
          <w:rFonts w:eastAsia="SimSun"/>
          <w:b/>
          <w:i/>
          <w:sz w:val="22"/>
          <w:szCs w:val="22"/>
        </w:rPr>
      </w:pPr>
      <w:r w:rsidRPr="003B1E90">
        <w:rPr>
          <w:rFonts w:eastAsia="SimSun"/>
          <w:b/>
          <w:i/>
          <w:sz w:val="22"/>
          <w:szCs w:val="22"/>
        </w:rPr>
        <w:t>Előterjesztés az önkormányzati képviselői vagyonnyilatkozatok nyilvánosságának további szélesítéséről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>Bizottság 3 igen szavazattal (Kocsis Róbert, Jónás Kálmán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határozati javaslatot. A döntéshozatalban 3</w:t>
      </w:r>
      <w:r w:rsidRPr="003B1E90">
        <w:rPr>
          <w:color w:val="000000"/>
          <w:sz w:val="22"/>
          <w:szCs w:val="22"/>
        </w:rPr>
        <w:t xml:space="preserve"> fő vett részt.</w:t>
      </w:r>
      <w:r w:rsidRPr="003B1E90">
        <w:rPr>
          <w:sz w:val="22"/>
          <w:szCs w:val="22"/>
        </w:rPr>
        <w:t xml:space="preserve"> Az előterjesztésben foglaltak</w:t>
      </w:r>
      <w:r w:rsidRPr="003B1E90">
        <w:rPr>
          <w:color w:val="000000"/>
          <w:sz w:val="22"/>
          <w:szCs w:val="22"/>
        </w:rPr>
        <w:t xml:space="preserve"> alapján a következő határozatot hozta:</w:t>
      </w:r>
      <w:r w:rsidRPr="003B1E90">
        <w:rPr>
          <w:sz w:val="22"/>
          <w:szCs w:val="22"/>
        </w:rPr>
        <w:t xml:space="preserve"> 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24/2023.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Hajdúszoboszló Város Önkormányzatának Jogi, Igazgatási és Ügyrendi Bizottsága javasolja a Hajdúszoboszló Város Önkormányzata Képviselő-testületének az alábbi határozati javaslat elfogadását:</w:t>
      </w: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  <w:r w:rsidRPr="003B1E90">
        <w:rPr>
          <w:color w:val="000000"/>
          <w:sz w:val="22"/>
          <w:szCs w:val="22"/>
        </w:rPr>
        <w:t>Hajdúszoboszló Város Önkormányzatának Képviselő-testülete a Képviselő-</w:t>
      </w:r>
      <w:r w:rsidRPr="003B1E90">
        <w:rPr>
          <w:color w:val="000000"/>
          <w:sz w:val="22"/>
          <w:szCs w:val="22"/>
        </w:rPr>
        <w:softHyphen/>
        <w:t xml:space="preserve">testület tagjainak vagyonnyilatkozatai elektronikus közzététele tárgyában az előterjesztés mellékletét képező tervezet szerinti egyedi közzétételi listát kíván megalkotni, ezért </w:t>
      </w:r>
    </w:p>
    <w:p w:rsidR="003B1E90" w:rsidRPr="003B1E90" w:rsidRDefault="003B1E90" w:rsidP="003B1E9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1E90">
        <w:rPr>
          <w:rFonts w:ascii="Times New Roman" w:hAnsi="Times New Roman" w:cs="Times New Roman"/>
          <w:color w:val="000000"/>
        </w:rPr>
        <w:t xml:space="preserve">felkéri a Polgármestert, hogy az </w:t>
      </w:r>
      <w:proofErr w:type="gramStart"/>
      <w:r w:rsidRPr="003B1E90">
        <w:rPr>
          <w:rFonts w:ascii="Times New Roman" w:hAnsi="Times New Roman" w:cs="Times New Roman"/>
          <w:color w:val="000000"/>
        </w:rPr>
        <w:t>információs</w:t>
      </w:r>
      <w:proofErr w:type="gramEnd"/>
      <w:r w:rsidRPr="003B1E90">
        <w:rPr>
          <w:rFonts w:ascii="Times New Roman" w:hAnsi="Times New Roman" w:cs="Times New Roman"/>
          <w:color w:val="000000"/>
        </w:rPr>
        <w:t xml:space="preserve"> önrendelkezési jogról és az információszabadságról szóló 2011. évi CXII. törvény 37. §-</w:t>
      </w:r>
      <w:proofErr w:type="gramStart"/>
      <w:r w:rsidRPr="003B1E90">
        <w:rPr>
          <w:rFonts w:ascii="Times New Roman" w:hAnsi="Times New Roman" w:cs="Times New Roman"/>
          <w:color w:val="000000"/>
        </w:rPr>
        <w:t>a</w:t>
      </w:r>
      <w:proofErr w:type="gramEnd"/>
      <w:r w:rsidRPr="003B1E90">
        <w:rPr>
          <w:rFonts w:ascii="Times New Roman" w:hAnsi="Times New Roman" w:cs="Times New Roman"/>
          <w:color w:val="000000"/>
        </w:rPr>
        <w:t xml:space="preserve"> alapján kérje ki a Nemzeti Adatvédelmi és Információszabadság Hatóság (NAIH) véleményét az egyedi közzétételi lista tervezetéről, </w:t>
      </w:r>
    </w:p>
    <w:p w:rsidR="003B1E90" w:rsidRPr="003B1E90" w:rsidRDefault="003B1E90" w:rsidP="003B1E9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1E90">
        <w:rPr>
          <w:rFonts w:ascii="Times New Roman" w:hAnsi="Times New Roman" w:cs="Times New Roman"/>
          <w:color w:val="000000"/>
        </w:rPr>
        <w:t>és a NAIH véleménye alapján terjessze a képviselő-testület elé az egyedi közzétételi lista megalkotásától szóló döntést.</w:t>
      </w:r>
    </w:p>
    <w:p w:rsidR="003B1E90" w:rsidRPr="003B1E90" w:rsidRDefault="003B1E90" w:rsidP="003B1E9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1E90">
        <w:rPr>
          <w:rFonts w:ascii="Times New Roman" w:hAnsi="Times New Roman" w:cs="Times New Roman"/>
          <w:color w:val="000000"/>
        </w:rPr>
        <w:t>Felkéri a jegyzőt, hogy az egyedi közzétételi lista megalkotásáról szóló döntés előterjesztésével egyidejűleg készítse el és terjessze a Képviselő-testület elé Hajdúszoboszló Város Önkormányzata Képviselő-testületének az önkormányzat szervezeti és működési szabályzatáról szóló 18/2019. (XI. 7.) önkormányzati rendelete megfelelő módosítását.</w:t>
      </w:r>
    </w:p>
    <w:p w:rsidR="003B1E90" w:rsidRPr="003B1E90" w:rsidRDefault="003B1E90" w:rsidP="003B1E90">
      <w:pPr>
        <w:ind w:left="360"/>
        <w:jc w:val="both"/>
        <w:rPr>
          <w:color w:val="000000"/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2023. február 23.</w:t>
      </w:r>
    </w:p>
    <w:p w:rsidR="003B1E90" w:rsidRPr="003B1E90" w:rsidRDefault="003B1E90" w:rsidP="003B1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B1E90">
        <w:rPr>
          <w:b/>
          <w:color w:val="000000"/>
          <w:sz w:val="22"/>
          <w:szCs w:val="22"/>
        </w:rPr>
        <w:t>napirend</w:t>
      </w:r>
    </w:p>
    <w:p w:rsidR="003B1E90" w:rsidRPr="003B1E90" w:rsidRDefault="003B1E90" w:rsidP="003B1E90">
      <w:pPr>
        <w:jc w:val="both"/>
        <w:rPr>
          <w:rFonts w:eastAsia="SimSun"/>
          <w:sz w:val="22"/>
          <w:szCs w:val="22"/>
        </w:rPr>
      </w:pPr>
    </w:p>
    <w:p w:rsidR="003B1E90" w:rsidRPr="003B1E90" w:rsidRDefault="003B1E90" w:rsidP="003B1E90">
      <w:pPr>
        <w:jc w:val="center"/>
        <w:rPr>
          <w:rFonts w:eastAsia="SimSun"/>
          <w:b/>
          <w:i/>
          <w:sz w:val="22"/>
          <w:szCs w:val="22"/>
        </w:rPr>
      </w:pPr>
      <w:r w:rsidRPr="003B1E90">
        <w:rPr>
          <w:rFonts w:eastAsia="SimSun"/>
          <w:b/>
          <w:i/>
          <w:sz w:val="22"/>
          <w:szCs w:val="22"/>
        </w:rPr>
        <w:t>Törvényességi vélemény a HSZ/2968/2023. ügyiratszámú önálló képviselői indítványhoz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color w:val="000000"/>
          <w:sz w:val="22"/>
          <w:szCs w:val="22"/>
        </w:rPr>
      </w:pPr>
      <w:r w:rsidRPr="003B1E90">
        <w:rPr>
          <w:sz w:val="22"/>
          <w:szCs w:val="22"/>
        </w:rPr>
        <w:t>A Jogi, Igazgatási és Ügyrendi</w:t>
      </w:r>
      <w:r w:rsidRPr="003B1E90">
        <w:rPr>
          <w:i/>
          <w:sz w:val="22"/>
          <w:szCs w:val="22"/>
        </w:rPr>
        <w:t xml:space="preserve"> </w:t>
      </w:r>
      <w:r w:rsidRPr="003B1E90">
        <w:rPr>
          <w:sz w:val="22"/>
          <w:szCs w:val="22"/>
        </w:rPr>
        <w:t>Bizottság 3 igen szavazattal (Kocsis Róbert, Jónás Kálmán</w:t>
      </w:r>
      <w:r w:rsidRPr="003B1E90">
        <w:rPr>
          <w:color w:val="000000"/>
          <w:sz w:val="22"/>
          <w:szCs w:val="22"/>
        </w:rPr>
        <w:br/>
        <w:t>dr. Nagy Gábor</w:t>
      </w:r>
      <w:r w:rsidRPr="003B1E90">
        <w:rPr>
          <w:sz w:val="22"/>
          <w:szCs w:val="22"/>
        </w:rPr>
        <w:t>) ellenszavazat és tartózkodás nélkül elfogadta a határozati javaslatot. A döntéshozatalban 3</w:t>
      </w:r>
      <w:r w:rsidRPr="003B1E90">
        <w:rPr>
          <w:color w:val="000000"/>
          <w:sz w:val="22"/>
          <w:szCs w:val="22"/>
        </w:rPr>
        <w:t xml:space="preserve"> fő vett részt.</w:t>
      </w:r>
      <w:r w:rsidRPr="003B1E90">
        <w:rPr>
          <w:sz w:val="22"/>
          <w:szCs w:val="22"/>
        </w:rPr>
        <w:t xml:space="preserve"> Az előterjesztésben foglaltak</w:t>
      </w:r>
      <w:r w:rsidRPr="003B1E90">
        <w:rPr>
          <w:color w:val="000000"/>
          <w:sz w:val="22"/>
          <w:szCs w:val="22"/>
        </w:rPr>
        <w:t xml:space="preserve"> alapján a következő határozatot hozta:</w:t>
      </w:r>
      <w:r w:rsidRPr="003B1E90">
        <w:rPr>
          <w:sz w:val="22"/>
          <w:szCs w:val="22"/>
        </w:rPr>
        <w:t xml:space="preserve"> 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>25/2023. (II. 23.) JIÜB határozat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>Hajdúszoboszló Város Önkormányzatának Jogi, Igazgatási és Ügyrendi Bizottsága egyetért az alábbi jegyzői törvényességi véleménnyel: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 xml:space="preserve">Az önálló indítvány nem alkalmas a szándékolt joghatás kiváltására (az SZMSZ módosítására). A kívánt cél (képviselői vagyonnyilatkozatok önkormányzati honlapon való közzététele) eléréséhez egyedi közzétételi lista megalkotása szükséges, amelyről előzetesen ki kell kérni a NAIH véleményét. A NAIH véleménye alapján az egyedi közzétételi lista határozati formában elfogadható, és azzal egyidejűleg szükséges az SZMSZ-t is megfelelően módosítani. Ezen okokból a Képviselő-testületnek nem javaslom az önálló indítvány napirendre tűzését. 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</w:p>
    <w:p w:rsidR="003B1E90" w:rsidRPr="003B1E90" w:rsidRDefault="003B1E90" w:rsidP="003B1E90">
      <w:pPr>
        <w:jc w:val="both"/>
        <w:rPr>
          <w:b/>
          <w:sz w:val="22"/>
          <w:szCs w:val="22"/>
        </w:rPr>
      </w:pPr>
      <w:r w:rsidRPr="003B1E90">
        <w:rPr>
          <w:sz w:val="22"/>
          <w:szCs w:val="22"/>
          <w:u w:val="single"/>
        </w:rPr>
        <w:t>Felelős: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bizottsági elnök</w:t>
      </w:r>
    </w:p>
    <w:p w:rsidR="003B1E90" w:rsidRPr="003B1E90" w:rsidRDefault="003B1E90" w:rsidP="003B1E90">
      <w:pPr>
        <w:jc w:val="both"/>
        <w:rPr>
          <w:sz w:val="22"/>
          <w:szCs w:val="22"/>
        </w:rPr>
      </w:pPr>
      <w:r w:rsidRPr="003B1E90">
        <w:rPr>
          <w:sz w:val="22"/>
          <w:szCs w:val="22"/>
          <w:u w:val="single"/>
        </w:rPr>
        <w:t>Határidő:</w:t>
      </w:r>
      <w:r w:rsidRPr="003B1E90">
        <w:rPr>
          <w:sz w:val="22"/>
          <w:szCs w:val="22"/>
        </w:rPr>
        <w:t xml:space="preserve"> </w:t>
      </w:r>
      <w:r w:rsidRPr="003B1E90">
        <w:rPr>
          <w:sz w:val="22"/>
          <w:szCs w:val="22"/>
        </w:rPr>
        <w:tab/>
        <w:t>2023. február 23.</w:t>
      </w:r>
    </w:p>
    <w:p w:rsidR="00B47448" w:rsidRPr="003B1E90" w:rsidRDefault="00B47448" w:rsidP="00EB1231">
      <w:pPr>
        <w:tabs>
          <w:tab w:val="left" w:pos="1276"/>
        </w:tabs>
        <w:jc w:val="both"/>
        <w:rPr>
          <w:sz w:val="22"/>
          <w:szCs w:val="22"/>
        </w:rPr>
      </w:pPr>
    </w:p>
    <w:p w:rsidR="00F24206" w:rsidRPr="003B1E90" w:rsidRDefault="00F24206" w:rsidP="00EB1231">
      <w:pPr>
        <w:tabs>
          <w:tab w:val="left" w:pos="1276"/>
        </w:tabs>
        <w:jc w:val="both"/>
        <w:rPr>
          <w:sz w:val="22"/>
          <w:szCs w:val="22"/>
        </w:rPr>
      </w:pPr>
      <w:r w:rsidRPr="003B1E90">
        <w:rPr>
          <w:sz w:val="22"/>
          <w:szCs w:val="22"/>
        </w:rPr>
        <w:t xml:space="preserve">A kivonat hiteléül: </w:t>
      </w:r>
    </w:p>
    <w:p w:rsidR="006E23D9" w:rsidRPr="003B1E90" w:rsidRDefault="006E23D9" w:rsidP="00EB1231">
      <w:pPr>
        <w:jc w:val="both"/>
        <w:rPr>
          <w:sz w:val="22"/>
          <w:szCs w:val="22"/>
        </w:rPr>
      </w:pPr>
    </w:p>
    <w:p w:rsidR="00221618" w:rsidRPr="003B1E90" w:rsidRDefault="009E612E" w:rsidP="00EB1231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 xml:space="preserve">Hajdúszoboszló, </w:t>
      </w:r>
      <w:r w:rsidR="00327BC8" w:rsidRPr="003B1E90">
        <w:rPr>
          <w:sz w:val="22"/>
          <w:szCs w:val="22"/>
        </w:rPr>
        <w:t>20</w:t>
      </w:r>
      <w:r w:rsidR="003A3720" w:rsidRPr="003B1E90">
        <w:rPr>
          <w:sz w:val="22"/>
          <w:szCs w:val="22"/>
        </w:rPr>
        <w:t>2</w:t>
      </w:r>
      <w:r w:rsidR="008A561A" w:rsidRPr="003B1E90">
        <w:rPr>
          <w:sz w:val="22"/>
          <w:szCs w:val="22"/>
        </w:rPr>
        <w:t xml:space="preserve">3. </w:t>
      </w:r>
      <w:r w:rsidR="008A3302">
        <w:rPr>
          <w:sz w:val="22"/>
          <w:szCs w:val="22"/>
        </w:rPr>
        <w:t>február 23</w:t>
      </w:r>
      <w:bookmarkStart w:id="0" w:name="_GoBack"/>
      <w:bookmarkEnd w:id="0"/>
      <w:r w:rsidR="00B47448" w:rsidRPr="003B1E90">
        <w:rPr>
          <w:sz w:val="22"/>
          <w:szCs w:val="22"/>
        </w:rPr>
        <w:t>.</w:t>
      </w:r>
    </w:p>
    <w:p w:rsidR="002F7F9D" w:rsidRPr="003B1E90" w:rsidRDefault="002F7F9D" w:rsidP="00EB1231">
      <w:pPr>
        <w:jc w:val="both"/>
        <w:rPr>
          <w:sz w:val="22"/>
          <w:szCs w:val="22"/>
        </w:rPr>
      </w:pPr>
    </w:p>
    <w:p w:rsidR="00F149A6" w:rsidRPr="003B1E90" w:rsidRDefault="00F149A6" w:rsidP="00EB1231">
      <w:pPr>
        <w:jc w:val="center"/>
        <w:rPr>
          <w:sz w:val="22"/>
          <w:szCs w:val="22"/>
        </w:rPr>
      </w:pPr>
      <w:r w:rsidRPr="003B1E90">
        <w:rPr>
          <w:sz w:val="22"/>
          <w:szCs w:val="22"/>
        </w:rPr>
        <w:t xml:space="preserve">Fehér Adrienn </w:t>
      </w:r>
      <w:proofErr w:type="spellStart"/>
      <w:r w:rsidRPr="003B1E90">
        <w:rPr>
          <w:sz w:val="22"/>
          <w:szCs w:val="22"/>
        </w:rPr>
        <w:t>sk</w:t>
      </w:r>
      <w:proofErr w:type="spellEnd"/>
      <w:r w:rsidRPr="003B1E90">
        <w:rPr>
          <w:sz w:val="22"/>
          <w:szCs w:val="22"/>
        </w:rPr>
        <w:t>.</w:t>
      </w:r>
      <w:r w:rsidR="00302878" w:rsidRPr="003B1E90">
        <w:rPr>
          <w:sz w:val="22"/>
          <w:szCs w:val="22"/>
        </w:rPr>
        <w:t xml:space="preserve"> </w:t>
      </w:r>
      <w:proofErr w:type="gramStart"/>
      <w:r w:rsidRPr="003B1E90">
        <w:rPr>
          <w:sz w:val="22"/>
          <w:szCs w:val="22"/>
        </w:rPr>
        <w:t>leíró</w:t>
      </w:r>
      <w:proofErr w:type="gramEnd"/>
    </w:p>
    <w:sectPr w:rsidR="00F149A6" w:rsidRPr="003B1E90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20B8F"/>
    <w:multiLevelType w:val="hybridMultilevel"/>
    <w:tmpl w:val="5C523318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555535"/>
    <w:multiLevelType w:val="hybridMultilevel"/>
    <w:tmpl w:val="DB108B66"/>
    <w:lvl w:ilvl="0" w:tplc="09289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3363C23"/>
    <w:multiLevelType w:val="hybridMultilevel"/>
    <w:tmpl w:val="FDBE0C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439EA"/>
    <w:multiLevelType w:val="hybridMultilevel"/>
    <w:tmpl w:val="F156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02878"/>
    <w:rsid w:val="00327BC8"/>
    <w:rsid w:val="003368B8"/>
    <w:rsid w:val="00353357"/>
    <w:rsid w:val="003A3720"/>
    <w:rsid w:val="003B1E90"/>
    <w:rsid w:val="003B2F48"/>
    <w:rsid w:val="003E7271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3302"/>
    <w:rsid w:val="008A46B5"/>
    <w:rsid w:val="008A561A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FACB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366C-6689-4B3F-97B4-DC167CC7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9890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2023-03-09T13:25:00Z</dcterms:created>
  <dcterms:modified xsi:type="dcterms:W3CDTF">2023-03-09T13:26:00Z</dcterms:modified>
</cp:coreProperties>
</file>